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7E" w:rsidRPr="002C50BA" w:rsidRDefault="00E32C7E" w:rsidP="002C50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r w:rsidRPr="002C50BA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Права та обов’язки учасників освітнього процесу</w:t>
      </w:r>
    </w:p>
    <w:bookmarkEnd w:id="0"/>
    <w:p w:rsidR="00E32C7E" w:rsidRPr="002C50BA" w:rsidRDefault="00E32C7E" w:rsidP="002C50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C50BA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стосовно протидії та запобігання булінгу (цькування)</w:t>
      </w:r>
    </w:p>
    <w:p w:rsidR="00E32C7E" w:rsidRPr="002C50BA" w:rsidRDefault="00E32C7E" w:rsidP="002C50BA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1"/>
        <w:gridCol w:w="4054"/>
      </w:tblGrid>
      <w:tr w:rsidR="00E32C7E" w:rsidRPr="00B0703C" w:rsidTr="00766FCC">
        <w:trPr>
          <w:trHeight w:val="497"/>
          <w:jc w:val="center"/>
        </w:trPr>
        <w:tc>
          <w:tcPr>
            <w:tcW w:w="5201" w:type="dxa"/>
            <w:vAlign w:val="center"/>
          </w:tcPr>
          <w:p w:rsidR="00E32C7E" w:rsidRPr="00B0703C" w:rsidRDefault="00E32C7E" w:rsidP="00766F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03C">
              <w:rPr>
                <w:rFonts w:ascii="Times New Roman" w:hAnsi="Times New Roman"/>
                <w:b/>
                <w:sz w:val="28"/>
                <w:szCs w:val="28"/>
              </w:rPr>
              <w:t>Права</w:t>
            </w:r>
          </w:p>
        </w:tc>
        <w:tc>
          <w:tcPr>
            <w:tcW w:w="4054" w:type="dxa"/>
            <w:vAlign w:val="center"/>
          </w:tcPr>
          <w:p w:rsidR="00E32C7E" w:rsidRPr="00B0703C" w:rsidRDefault="00E32C7E" w:rsidP="00766F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03C">
              <w:rPr>
                <w:rFonts w:ascii="Times New Roman" w:hAnsi="Times New Roman"/>
                <w:b/>
                <w:sz w:val="28"/>
                <w:szCs w:val="28"/>
              </w:rPr>
              <w:t>Обов’язок</w:t>
            </w:r>
          </w:p>
        </w:tc>
      </w:tr>
      <w:tr w:rsidR="00E32C7E" w:rsidRPr="00B0703C" w:rsidTr="00766FCC">
        <w:trPr>
          <w:jc w:val="center"/>
        </w:trPr>
        <w:tc>
          <w:tcPr>
            <w:tcW w:w="9255" w:type="dxa"/>
            <w:gridSpan w:val="2"/>
            <w:vAlign w:val="center"/>
          </w:tcPr>
          <w:p w:rsidR="00E32C7E" w:rsidRPr="00B0703C" w:rsidRDefault="00E32C7E" w:rsidP="00766FC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Здобувачі освіти (стаття 53)</w:t>
            </w:r>
          </w:p>
        </w:tc>
      </w:tr>
      <w:tr w:rsidR="00E32C7E" w:rsidRPr="00B0703C" w:rsidTr="00766FCC">
        <w:trPr>
          <w:jc w:val="center"/>
        </w:trPr>
        <w:tc>
          <w:tcPr>
            <w:tcW w:w="5201" w:type="dxa"/>
          </w:tcPr>
          <w:p w:rsidR="00E32C7E" w:rsidRPr="00B0703C" w:rsidRDefault="00E32C7E" w:rsidP="00766FCC">
            <w:pPr>
              <w:numPr>
                <w:ilvl w:val="0"/>
                <w:numId w:val="1"/>
              </w:numPr>
              <w:tabs>
                <w:tab w:val="left" w:pos="410"/>
              </w:tabs>
              <w:suppressAutoHyphens/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03C">
              <w:rPr>
                <w:rFonts w:ascii="Times New Roman" w:hAnsi="Times New Roman"/>
                <w:sz w:val="28"/>
                <w:szCs w:val="28"/>
              </w:rPr>
              <w:t>захист під час освітнього процесу від булінгу (цькуванню);</w:t>
            </w:r>
          </w:p>
          <w:p w:rsidR="00E32C7E" w:rsidRPr="00B0703C" w:rsidRDefault="00E32C7E" w:rsidP="00766FCC">
            <w:pPr>
              <w:numPr>
                <w:ilvl w:val="0"/>
                <w:numId w:val="1"/>
              </w:numPr>
              <w:tabs>
                <w:tab w:val="left" w:pos="410"/>
              </w:tabs>
              <w:suppressAutoHyphens/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отримання соціальних та психолого-педагогічних послуг як особа, яка постраждала від булінгу (цькування), стала його свідком або вчинила булінг (цькування).</w:t>
            </w:r>
          </w:p>
        </w:tc>
        <w:tc>
          <w:tcPr>
            <w:tcW w:w="4054" w:type="dxa"/>
          </w:tcPr>
          <w:p w:rsidR="00E32C7E" w:rsidRPr="00B0703C" w:rsidRDefault="00E32C7E" w:rsidP="00766FCC">
            <w:pPr>
              <w:numPr>
                <w:ilvl w:val="0"/>
                <w:numId w:val="1"/>
              </w:numPr>
              <w:tabs>
                <w:tab w:val="left" w:pos="335"/>
              </w:tabs>
              <w:suppressAutoHyphens/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повідомляти керівництво закладу освіти про факти булінгу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</w:t>
            </w:r>
          </w:p>
          <w:p w:rsidR="00E32C7E" w:rsidRPr="00B0703C" w:rsidRDefault="00E32C7E" w:rsidP="00766FCC">
            <w:pPr>
              <w:tabs>
                <w:tab w:val="left" w:pos="335"/>
              </w:tabs>
              <w:suppressAutoHyphens/>
              <w:spacing w:after="0" w:line="240" w:lineRule="auto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C7E" w:rsidRPr="00B0703C" w:rsidTr="00766FCC">
        <w:trPr>
          <w:jc w:val="center"/>
        </w:trPr>
        <w:tc>
          <w:tcPr>
            <w:tcW w:w="9255" w:type="dxa"/>
            <w:gridSpan w:val="2"/>
          </w:tcPr>
          <w:p w:rsidR="00E32C7E" w:rsidRPr="00B0703C" w:rsidRDefault="00E32C7E" w:rsidP="00766F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Педагогічні працівники та інші особи, які залучаються до освітнього процесу (стаття 54)</w:t>
            </w:r>
          </w:p>
        </w:tc>
      </w:tr>
      <w:tr w:rsidR="00E32C7E" w:rsidRPr="00B0703C" w:rsidTr="00766FCC">
        <w:trPr>
          <w:jc w:val="center"/>
        </w:trPr>
        <w:tc>
          <w:tcPr>
            <w:tcW w:w="5201" w:type="dxa"/>
          </w:tcPr>
          <w:p w:rsidR="00E32C7E" w:rsidRPr="00B0703C" w:rsidRDefault="00E32C7E" w:rsidP="00766FCC">
            <w:pPr>
              <w:numPr>
                <w:ilvl w:val="0"/>
                <w:numId w:val="2"/>
              </w:numPr>
              <w:tabs>
                <w:tab w:val="left" w:pos="410"/>
              </w:tabs>
              <w:suppressAutoHyphens/>
              <w:spacing w:after="0" w:line="240" w:lineRule="auto"/>
              <w:ind w:left="-15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захист під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</w:t>
            </w:r>
          </w:p>
        </w:tc>
        <w:tc>
          <w:tcPr>
            <w:tcW w:w="4054" w:type="dxa"/>
          </w:tcPr>
          <w:p w:rsidR="00E32C7E" w:rsidRPr="00B0703C" w:rsidRDefault="00E32C7E" w:rsidP="00766FCC">
            <w:pPr>
              <w:numPr>
                <w:ilvl w:val="0"/>
                <w:numId w:val="1"/>
              </w:numPr>
              <w:tabs>
                <w:tab w:val="left" w:pos="335"/>
              </w:tabs>
              <w:suppressAutoHyphens/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повідомляти керівництво закладу освіти про факти булінгу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</w:t>
            </w:r>
          </w:p>
          <w:p w:rsidR="00E32C7E" w:rsidRPr="00B0703C" w:rsidRDefault="00E32C7E" w:rsidP="00766FC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C7E" w:rsidRPr="00B0703C" w:rsidTr="00766FCC">
        <w:trPr>
          <w:trHeight w:val="429"/>
          <w:jc w:val="center"/>
        </w:trPr>
        <w:tc>
          <w:tcPr>
            <w:tcW w:w="9255" w:type="dxa"/>
            <w:gridSpan w:val="2"/>
            <w:vAlign w:val="center"/>
          </w:tcPr>
          <w:p w:rsidR="00E32C7E" w:rsidRPr="00B0703C" w:rsidRDefault="00E32C7E" w:rsidP="00766F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03C">
              <w:rPr>
                <w:rFonts w:ascii="Times New Roman" w:hAnsi="Times New Roman"/>
                <w:b/>
                <w:i/>
                <w:sz w:val="28"/>
                <w:szCs w:val="28"/>
              </w:rPr>
              <w:t>Батьки здобувачів освіти (стаття 55)</w:t>
            </w:r>
          </w:p>
        </w:tc>
      </w:tr>
      <w:tr w:rsidR="00E32C7E" w:rsidRPr="00B0703C" w:rsidTr="00766FCC">
        <w:trPr>
          <w:jc w:val="center"/>
        </w:trPr>
        <w:tc>
          <w:tcPr>
            <w:tcW w:w="5201" w:type="dxa"/>
          </w:tcPr>
          <w:p w:rsidR="00E32C7E" w:rsidRPr="00B0703C" w:rsidRDefault="00E32C7E" w:rsidP="00766FCC">
            <w:pPr>
              <w:numPr>
                <w:ilvl w:val="0"/>
                <w:numId w:val="1"/>
              </w:numPr>
              <w:tabs>
                <w:tab w:val="left" w:pos="436"/>
              </w:tabs>
              <w:suppressAutoHyphens/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подавати керівництву або засновнику закладу освіти заяву про випадки булінгу (цькування) стосовно дитини або будь-якого іншого учасника освітнього процесу</w:t>
            </w:r>
          </w:p>
          <w:p w:rsidR="00E32C7E" w:rsidRPr="00B0703C" w:rsidRDefault="00E32C7E" w:rsidP="00766FCC">
            <w:pPr>
              <w:numPr>
                <w:ilvl w:val="0"/>
                <w:numId w:val="1"/>
              </w:numPr>
              <w:tabs>
                <w:tab w:val="left" w:pos="436"/>
              </w:tabs>
              <w:suppressAutoHyphens/>
              <w:spacing w:after="0" w:line="240" w:lineRule="auto"/>
              <w:ind w:left="0" w:firstLine="2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вимагати повного та неупередженого розслідування випадків булінгу (цькування) стосовно дитини або будь-якого іншого учасника освітнього процесу</w:t>
            </w:r>
          </w:p>
        </w:tc>
        <w:tc>
          <w:tcPr>
            <w:tcW w:w="4054" w:type="dxa"/>
          </w:tcPr>
          <w:p w:rsidR="00E32C7E" w:rsidRPr="00B0703C" w:rsidRDefault="00E32C7E" w:rsidP="00766FC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spacing w:after="0" w:line="240" w:lineRule="auto"/>
              <w:ind w:left="29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сприяти керівництву закладу освіти у проведенні розслідування щодо випадків булінгу (цькування);</w:t>
            </w:r>
          </w:p>
          <w:p w:rsidR="00E32C7E" w:rsidRPr="00B0703C" w:rsidRDefault="00E32C7E" w:rsidP="00766FCC">
            <w:pPr>
              <w:numPr>
                <w:ilvl w:val="0"/>
                <w:numId w:val="1"/>
              </w:numPr>
              <w:tabs>
                <w:tab w:val="left" w:pos="312"/>
              </w:tabs>
              <w:suppressAutoHyphens/>
              <w:spacing w:after="0" w:line="240" w:lineRule="auto"/>
              <w:ind w:left="29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0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виконувати рішення та рекомендації комісії з розгляду випадків булінгу (цькування) в закладі освіти</w:t>
            </w:r>
          </w:p>
        </w:tc>
      </w:tr>
    </w:tbl>
    <w:p w:rsidR="00E32C7E" w:rsidRPr="00ED2600" w:rsidRDefault="00E32C7E"/>
    <w:sectPr w:rsidR="00E32C7E" w:rsidRPr="00ED2600" w:rsidSect="00ED2600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385"/>
    <w:multiLevelType w:val="hybridMultilevel"/>
    <w:tmpl w:val="9A42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F7D16"/>
    <w:multiLevelType w:val="hybridMultilevel"/>
    <w:tmpl w:val="29BE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0BA"/>
    <w:rsid w:val="000059B9"/>
    <w:rsid w:val="00156433"/>
    <w:rsid w:val="002C50BA"/>
    <w:rsid w:val="00766FCC"/>
    <w:rsid w:val="00AB5D98"/>
    <w:rsid w:val="00B0703C"/>
    <w:rsid w:val="00D15036"/>
    <w:rsid w:val="00E32C7E"/>
    <w:rsid w:val="00ED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BA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267</Words>
  <Characters>1524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 №12</dc:creator>
  <cp:keywords/>
  <dc:description/>
  <cp:lastModifiedBy>user</cp:lastModifiedBy>
  <cp:revision>2</cp:revision>
  <dcterms:created xsi:type="dcterms:W3CDTF">2019-10-28T12:46:00Z</dcterms:created>
  <dcterms:modified xsi:type="dcterms:W3CDTF">2021-01-16T12:01:00Z</dcterms:modified>
</cp:coreProperties>
</file>